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9D" w:rsidRPr="00F2518E" w:rsidRDefault="00B6119D" w:rsidP="00B6119D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t xml:space="preserve">ALLEGATO </w:t>
      </w:r>
      <w:r>
        <w:rPr>
          <w:rFonts w:ascii="Times New Roman" w:eastAsia="MS Mincho" w:hAnsi="Times New Roman"/>
          <w:b/>
          <w:sz w:val="24"/>
          <w:szCs w:val="24"/>
        </w:rPr>
        <w:t>3</w:t>
      </w:r>
    </w:p>
    <w:p w:rsidR="00B6119D" w:rsidRPr="00F2518E" w:rsidRDefault="00B6119D" w:rsidP="00B6119D">
      <w:pPr>
        <w:widowControl w:val="0"/>
        <w:autoSpaceDE w:val="0"/>
        <w:autoSpaceDN w:val="0"/>
        <w:adjustRightInd w:val="0"/>
        <w:spacing w:after="0" w:line="240" w:lineRule="auto"/>
        <w:ind w:left="474" w:right="-152"/>
        <w:contextualSpacing/>
        <w:rPr>
          <w:rFonts w:ascii="Times New Roman" w:eastAsia="MS Mincho" w:hAnsi="Times New Roman"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Dichiarazione sostitutiva dell’Atto di Notorietà</w:t>
      </w: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2518E">
        <w:rPr>
          <w:rFonts w:ascii="Times New Roman" w:hAnsi="Times New Roman"/>
          <w:sz w:val="24"/>
          <w:szCs w:val="24"/>
          <w:lang w:val="en-US"/>
        </w:rPr>
        <w:t xml:space="preserve">(Art.47 – D.P.R. 28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F2518E">
        <w:rPr>
          <w:rFonts w:ascii="Times New Roman" w:hAnsi="Times New Roman"/>
          <w:sz w:val="24"/>
          <w:szCs w:val="24"/>
          <w:lang w:val="en-US"/>
        </w:rPr>
        <w:t>icembre</w:t>
      </w:r>
      <w:proofErr w:type="spellEnd"/>
      <w:r w:rsidRPr="00F2518E">
        <w:rPr>
          <w:rFonts w:ascii="Times New Roman" w:hAnsi="Times New Roman"/>
          <w:sz w:val="24"/>
          <w:szCs w:val="24"/>
          <w:lang w:val="en-US"/>
        </w:rPr>
        <w:t xml:space="preserve"> 2000, n. 445)</w:t>
      </w: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119D" w:rsidRPr="00F2518E" w:rsidRDefault="00B6119D" w:rsidP="00B6119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Il sottoscritto _______________________________________________________________________</w:t>
      </w:r>
    </w:p>
    <w:p w:rsidR="00B6119D" w:rsidRPr="00F2518E" w:rsidRDefault="00B6119D" w:rsidP="00B6119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nato a _____________________________________________________ ( _____ ) il ______________</w:t>
      </w:r>
    </w:p>
    <w:p w:rsidR="00B6119D" w:rsidRPr="00F2518E" w:rsidRDefault="00B6119D" w:rsidP="00B6119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Residente a _______________________________________________________________( Prov.___) </w:t>
      </w:r>
    </w:p>
    <w:p w:rsidR="00B6119D" w:rsidRPr="00F2518E" w:rsidRDefault="00B6119D" w:rsidP="00B6119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In ________________________________________________________________________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_____</w:t>
      </w:r>
    </w:p>
    <w:p w:rsidR="00B6119D" w:rsidRPr="00F2518E" w:rsidRDefault="00B6119D" w:rsidP="00B6119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Titolare della Ditta __________________________________________________________________</w:t>
      </w:r>
    </w:p>
    <w:p w:rsidR="00B6119D" w:rsidRPr="00F2518E" w:rsidRDefault="00B6119D" w:rsidP="00B6119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partita IVA ________________________________________________________________________</w:t>
      </w:r>
    </w:p>
    <w:p w:rsidR="00B6119D" w:rsidRPr="00F2518E" w:rsidRDefault="00B6119D" w:rsidP="00B61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Consapevole che chiunque rilascia dichiarazioni mendaci è punito ai sensi del codice penale e delle leggi speciali in materia, ai sensi e per gli effetti dell’art.76 D.P.R.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445/2000</w:t>
      </w: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</w:t>
      </w: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Consapevole delle sanzioni amministrative pecuniarie previste dalla legge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136/2010, si obbliga agli adempimenti che garantiscono la tracciabilità dei flussi finanziari. In particolare, a norma dell’art.3 comma 7 della citata legge, così come modificato dal D.L.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187/2010, convertito in legge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217 del 2010, il conto corrente dedicato è il seguente</w:t>
      </w: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COORDINATE IBAN</w:t>
      </w:r>
    </w:p>
    <w:bookmarkStart w:id="0" w:name="Controllo1"/>
    <w:p w:rsidR="00B6119D" w:rsidRPr="00F2518E" w:rsidRDefault="00B6119D" w:rsidP="00B61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bookmarkStart w:id="1" w:name="Controllo2"/>
      <w:bookmarkEnd w:id="0"/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La persona delegata ad operare sullo stesso è:</w:t>
      </w: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lastRenderedPageBreak/>
        <w:t>____________________________________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B6119D" w:rsidRPr="00F2518E" w:rsidRDefault="00B6119D" w:rsidP="00B611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B6119D" w:rsidRPr="00F2518E" w:rsidRDefault="00B6119D" w:rsidP="00B61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19D" w:rsidRPr="00F2518E" w:rsidRDefault="00B6119D" w:rsidP="00B61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Le eventuali modifiche possono essere comunicate per iscritto o per posta elettronica all’Istituto </w:t>
      </w:r>
      <w:r>
        <w:rPr>
          <w:rFonts w:ascii="Times New Roman" w:hAnsi="Times New Roman"/>
          <w:sz w:val="24"/>
          <w:szCs w:val="24"/>
        </w:rPr>
        <w:t>Comprensivo “San Giuseppe da Copertino” Polo 3 Copertino,</w:t>
      </w:r>
      <w:r w:rsidRPr="00F2518E">
        <w:rPr>
          <w:rFonts w:ascii="Times New Roman" w:hAnsi="Times New Roman"/>
          <w:sz w:val="24"/>
          <w:szCs w:val="24"/>
        </w:rPr>
        <w:t xml:space="preserve"> Via </w:t>
      </w:r>
      <w:r>
        <w:rPr>
          <w:rFonts w:ascii="Times New Roman" w:hAnsi="Times New Roman"/>
          <w:sz w:val="24"/>
          <w:szCs w:val="24"/>
        </w:rPr>
        <w:t>Mogadiscio</w:t>
      </w:r>
      <w:r w:rsidRPr="00F251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45, 73043, Copertino (LE)</w:t>
      </w:r>
      <w:r w:rsidRPr="00F2518E">
        <w:rPr>
          <w:rFonts w:ascii="Times New Roman" w:hAnsi="Times New Roman"/>
          <w:sz w:val="24"/>
          <w:szCs w:val="24"/>
        </w:rPr>
        <w:t xml:space="preserve"> -. </w:t>
      </w:r>
      <w:hyperlink r:id="rId4" w:history="1">
        <w:r w:rsidRPr="00FB286C">
          <w:rPr>
            <w:rStyle w:val="Collegamentoipertestuale"/>
            <w:rFonts w:ascii="Times New Roman" w:hAnsi="Times New Roman"/>
            <w:sz w:val="24"/>
            <w:szCs w:val="24"/>
          </w:rPr>
          <w:t>Leic865009@pec.istruzione.it</w:t>
        </w:r>
      </w:hyperlink>
      <w:r>
        <w:rPr>
          <w:rFonts w:ascii="Times New Roman" w:hAnsi="Times New Roman"/>
          <w:sz w:val="24"/>
          <w:szCs w:val="24"/>
        </w:rPr>
        <w:t xml:space="preserve"> -</w:t>
      </w:r>
      <w:r w:rsidRPr="00F2518E">
        <w:rPr>
          <w:rFonts w:ascii="Times New Roman" w:hAnsi="Times New Roman"/>
          <w:sz w:val="24"/>
          <w:szCs w:val="24"/>
        </w:rPr>
        <w:t xml:space="preserve"> competente nelle relazioni contrattuali. Lo scrivente si obbliga, altresì, a pena di risoluzione di diritto dei contratti in essere, ad inserire negli eventuali contratti di sub-appalto e sub-contratto, la clausola di nullità assoluta per il mancato rispetto degli obblighi di tracciabilità dei flussi finanziari. L’appaltatore si impegna a dare immediata comunicazione alla stazione appaltante ed alla Prefettura – Ufficio territoriale del Governo della Provincia di </w:t>
      </w:r>
      <w:r>
        <w:rPr>
          <w:rFonts w:ascii="Times New Roman" w:hAnsi="Times New Roman"/>
          <w:sz w:val="24"/>
          <w:szCs w:val="24"/>
        </w:rPr>
        <w:t>Lecce</w:t>
      </w:r>
      <w:r w:rsidRPr="00F2518E">
        <w:rPr>
          <w:rFonts w:ascii="Times New Roman" w:hAnsi="Times New Roman"/>
          <w:sz w:val="24"/>
          <w:szCs w:val="24"/>
        </w:rPr>
        <w:t xml:space="preserve"> della notizia dell’inadempimento della propria controparte (Sub-appaltatore / Sub-contraente) agli obblighi di tracciabilità finanziaria.</w:t>
      </w:r>
    </w:p>
    <w:p w:rsidR="00B6119D" w:rsidRPr="00F2518E" w:rsidRDefault="00B6119D" w:rsidP="00B6119D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B6119D" w:rsidRPr="00F2518E" w:rsidRDefault="00B6119D" w:rsidP="00B6119D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li,______________________</w:t>
      </w:r>
    </w:p>
    <w:p w:rsidR="00B6119D" w:rsidRPr="00F2518E" w:rsidRDefault="00B6119D" w:rsidP="00B6119D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B6119D" w:rsidRPr="00F2518E" w:rsidRDefault="00B6119D" w:rsidP="00B6119D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B6119D" w:rsidRPr="00F2518E" w:rsidRDefault="00B6119D" w:rsidP="00B6119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il Dichiarante   </w:t>
      </w:r>
    </w:p>
    <w:p w:rsidR="00B6119D" w:rsidRPr="00F2518E" w:rsidRDefault="00B6119D" w:rsidP="00B6119D">
      <w:pPr>
        <w:widowControl w:val="0"/>
        <w:autoSpaceDE w:val="0"/>
        <w:autoSpaceDN w:val="0"/>
        <w:adjustRightInd w:val="0"/>
        <w:spacing w:after="0" w:line="240" w:lineRule="auto"/>
        <w:ind w:right="-152"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________________________________</w:t>
      </w:r>
    </w:p>
    <w:p w:rsidR="00576843" w:rsidRDefault="00576843" w:rsidP="00B6119D"/>
    <w:sectPr w:rsidR="00576843" w:rsidSect="00576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6119D"/>
    <w:rsid w:val="0003296F"/>
    <w:rsid w:val="00044DE1"/>
    <w:rsid w:val="000471DE"/>
    <w:rsid w:val="00073FDD"/>
    <w:rsid w:val="000E2275"/>
    <w:rsid w:val="001D792B"/>
    <w:rsid w:val="00253BF6"/>
    <w:rsid w:val="00300CFA"/>
    <w:rsid w:val="00375995"/>
    <w:rsid w:val="003D2F62"/>
    <w:rsid w:val="004F134F"/>
    <w:rsid w:val="00514719"/>
    <w:rsid w:val="005207B8"/>
    <w:rsid w:val="0053662D"/>
    <w:rsid w:val="00576843"/>
    <w:rsid w:val="00586F1E"/>
    <w:rsid w:val="00587043"/>
    <w:rsid w:val="005B005D"/>
    <w:rsid w:val="00613E3C"/>
    <w:rsid w:val="006377B8"/>
    <w:rsid w:val="00641716"/>
    <w:rsid w:val="0084215D"/>
    <w:rsid w:val="00862098"/>
    <w:rsid w:val="0086469A"/>
    <w:rsid w:val="008924FB"/>
    <w:rsid w:val="008B0783"/>
    <w:rsid w:val="008F0912"/>
    <w:rsid w:val="00905A75"/>
    <w:rsid w:val="00924850"/>
    <w:rsid w:val="009A34ED"/>
    <w:rsid w:val="009D710B"/>
    <w:rsid w:val="00A10266"/>
    <w:rsid w:val="00A604C2"/>
    <w:rsid w:val="00A755DF"/>
    <w:rsid w:val="00A76D22"/>
    <w:rsid w:val="00A96BD9"/>
    <w:rsid w:val="00B6119D"/>
    <w:rsid w:val="00BB05C0"/>
    <w:rsid w:val="00BE4C4A"/>
    <w:rsid w:val="00BF05F8"/>
    <w:rsid w:val="00C01C6C"/>
    <w:rsid w:val="00DD4535"/>
    <w:rsid w:val="00DF6959"/>
    <w:rsid w:val="00E13342"/>
    <w:rsid w:val="00E94EE2"/>
    <w:rsid w:val="00EE40E2"/>
    <w:rsid w:val="00F4132A"/>
    <w:rsid w:val="00F4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19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61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ic865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LAB.MULTIMEDIALE</dc:creator>
  <cp:lastModifiedBy>LAB.MULTIMEDIALE</cp:lastModifiedBy>
  <cp:revision>1</cp:revision>
  <dcterms:created xsi:type="dcterms:W3CDTF">2016-02-29T18:54:00Z</dcterms:created>
  <dcterms:modified xsi:type="dcterms:W3CDTF">2016-02-29T18:55:00Z</dcterms:modified>
</cp:coreProperties>
</file>