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84CC" w14:textId="77777777" w:rsidR="00E2305A" w:rsidRPr="007D76E5" w:rsidRDefault="00E2305A" w:rsidP="00E2305A">
      <w:pPr>
        <w:shd w:val="clear" w:color="auto" w:fill="FDFDFE"/>
        <w:spacing w:after="0" w:line="240" w:lineRule="auto"/>
        <w:jc w:val="center"/>
        <w:outlineLvl w:val="0"/>
        <w:rPr>
          <w:rFonts w:ascii="PTSans" w:eastAsia="Times New Roman" w:hAnsi="PTSans" w:cs="Times New Roman"/>
          <w:b/>
          <w:bCs/>
          <w:kern w:val="36"/>
          <w:sz w:val="45"/>
          <w:szCs w:val="45"/>
          <w:lang w:eastAsia="it-IT"/>
        </w:rPr>
      </w:pPr>
      <w:r w:rsidRPr="003330D1">
        <w:rPr>
          <w:rFonts w:ascii="PTSans" w:eastAsia="Times New Roman" w:hAnsi="PTSans" w:cs="Times New Roman"/>
          <w:b/>
          <w:bCs/>
          <w:kern w:val="36"/>
          <w:sz w:val="45"/>
          <w:szCs w:val="45"/>
          <w:lang w:eastAsia="it-IT"/>
        </w:rPr>
        <w:t xml:space="preserve">INFORMAZIONI SUL TRATTAMENTO DEI DATI </w:t>
      </w:r>
      <w:r w:rsidRPr="007D76E5">
        <w:rPr>
          <w:rFonts w:ascii="PTSans" w:eastAsia="Times New Roman" w:hAnsi="PTSans" w:cs="Times New Roman"/>
          <w:b/>
          <w:bCs/>
          <w:kern w:val="36"/>
          <w:sz w:val="45"/>
          <w:szCs w:val="45"/>
          <w:lang w:eastAsia="it-IT"/>
        </w:rPr>
        <w:t>PERSONALI</w:t>
      </w:r>
    </w:p>
    <w:p w14:paraId="63277AD9" w14:textId="6D284849" w:rsidR="00E2305A" w:rsidRPr="003330D1" w:rsidRDefault="00C40A47" w:rsidP="00E2305A">
      <w:pPr>
        <w:shd w:val="clear" w:color="auto" w:fill="FDFDFE"/>
        <w:spacing w:after="0" w:line="240" w:lineRule="auto"/>
        <w:jc w:val="center"/>
        <w:outlineLvl w:val="2"/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</w:pPr>
      <w:r w:rsidRPr="007D76E5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>relativamente al servizio “Pago In Rete”</w:t>
      </w:r>
    </w:p>
    <w:p w14:paraId="26A2564F" w14:textId="77777777" w:rsidR="00332AA1" w:rsidRPr="003330D1" w:rsidRDefault="00332AA1" w:rsidP="00A25FB7">
      <w:pPr>
        <w:shd w:val="clear" w:color="auto" w:fill="FDFDFE"/>
        <w:spacing w:after="0" w:line="240" w:lineRule="auto"/>
        <w:jc w:val="both"/>
        <w:rPr>
          <w:rFonts w:ascii="PTSans" w:eastAsia="Times New Roman" w:hAnsi="PTSans" w:cs="Times New Roman"/>
          <w:sz w:val="21"/>
          <w:szCs w:val="21"/>
          <w:lang w:eastAsia="it-IT"/>
        </w:rPr>
      </w:pPr>
    </w:p>
    <w:p w14:paraId="3B3668C1" w14:textId="6B11C718" w:rsidR="00C40A47" w:rsidRPr="003330D1" w:rsidRDefault="00C40A47" w:rsidP="00C40A47">
      <w:pPr>
        <w:shd w:val="clear" w:color="auto" w:fill="FDFDFE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L’Istituzione scolastica, in qualità di Titolare del trattamento, desidera, con la presente informativa, </w:t>
      </w:r>
      <w:proofErr w:type="spellStart"/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fornirLe</w:t>
      </w:r>
      <w:proofErr w:type="spellEnd"/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informazioni circa il trattamento dei dati personali che La riguardano associati con quelli dell’alunno pagatore. </w:t>
      </w:r>
      <w:r w:rsidR="00433BD1"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Tale associazione è finalizzata a </w:t>
      </w:r>
      <w:proofErr w:type="spellStart"/>
      <w:r w:rsidR="00433BD1" w:rsidRPr="00433BD1">
        <w:rPr>
          <w:rFonts w:ascii="inherit" w:eastAsia="Times New Roman" w:hAnsi="inherit" w:cs="Times New Roman"/>
          <w:sz w:val="24"/>
          <w:szCs w:val="24"/>
          <w:lang w:eastAsia="it-IT"/>
        </w:rPr>
        <w:t>consentirLe</w:t>
      </w:r>
      <w:proofErr w:type="spellEnd"/>
      <w:r w:rsidR="00433BD1"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il pagamento, tramite il servizio “Pago in Rete” degli avvisi telematici – ancora attivi – emessi da questa Istituzione scolastica per i diversi servizi erogati (tasse scolastiche, viaggi d’istruzione, ecc.)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</w:t>
      </w:r>
    </w:p>
    <w:p w14:paraId="7CA0B085" w14:textId="760F121A" w:rsidR="00E2305A" w:rsidRPr="003330D1" w:rsidRDefault="00E2305A" w:rsidP="00C40A47">
      <w:pPr>
        <w:shd w:val="clear" w:color="auto" w:fill="FDFDFE"/>
        <w:spacing w:before="120"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Ai sensi del Regolamento UE 679/2016, pertanto, si fornis</w:t>
      </w:r>
      <w:r w:rsidR="00332AA1" w:rsidRPr="003330D1">
        <w:rPr>
          <w:rFonts w:ascii="inherit" w:eastAsia="Times New Roman" w:hAnsi="inherit" w:cs="Times New Roman"/>
          <w:sz w:val="24"/>
          <w:szCs w:val="24"/>
          <w:lang w:eastAsia="it-IT"/>
        </w:rPr>
        <w:t>cono le seguenti informazioni:</w:t>
      </w:r>
      <w:r w:rsidR="00FC660C">
        <w:rPr>
          <w:rFonts w:ascii="inherit" w:eastAsia="Times New Roman" w:hAnsi="inherit" w:cs="Times New Roman"/>
          <w:noProof/>
          <w:sz w:val="24"/>
          <w:szCs w:val="24"/>
          <w:lang w:eastAsia="it-IT"/>
        </w:rPr>
        <w:pict w14:anchorId="5B274B0B">
          <v:rect id="_x0000_i1025" alt="" style="width:481.9pt;height:.05pt;mso-width-percent:0;mso-height-percent:0;mso-width-percent:0;mso-height-percent:0" o:hralign="center" o:hrstd="t" o:hrnoshade="t" o:hr="t" fillcolor="#313336" stroked="f"/>
        </w:pict>
      </w:r>
    </w:p>
    <w:p w14:paraId="22356C24" w14:textId="138F913B" w:rsidR="00E2305A" w:rsidRPr="003330D1" w:rsidRDefault="00E2305A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30D1">
        <w:rPr>
          <w:rFonts w:ascii="PTSans" w:eastAsia="Times New Roman" w:hAnsi="PTSans" w:cs="Times New Roman"/>
          <w:sz w:val="15"/>
          <w:szCs w:val="15"/>
          <w:shd w:val="clear" w:color="auto" w:fill="FDFDFE"/>
          <w:lang w:eastAsia="it-IT"/>
        </w:rPr>
        <w:t> </w:t>
      </w:r>
    </w:p>
    <w:p w14:paraId="76826E8D" w14:textId="4BFF2CC1" w:rsidR="00E2305A" w:rsidRPr="003330D1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</w:pPr>
      <w:r w:rsidRPr="003330D1">
        <w:rPr>
          <w:rFonts w:ascii="PTSans" w:eastAsia="Times New Roman" w:hAnsi="PTSans" w:cs="Times New Roman"/>
          <w:noProof/>
          <w:sz w:val="2"/>
          <w:szCs w:val="2"/>
          <w:lang w:eastAsia="it-IT"/>
        </w:rPr>
        <w:drawing>
          <wp:inline distT="0" distB="0" distL="0" distR="0" wp14:anchorId="3010771E" wp14:editId="02B67698">
            <wp:extent cx="573405" cy="57340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ab/>
      </w:r>
      <w:r w:rsidR="00E2305A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>Chi tratta i dati personali dei visitatori</w:t>
      </w:r>
    </w:p>
    <w:p w14:paraId="1764D8CF" w14:textId="77777777" w:rsidR="00332AA1" w:rsidRPr="003330D1" w:rsidRDefault="00332AA1" w:rsidP="00A25FB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1"/>
          <w:szCs w:val="21"/>
          <w:lang w:eastAsia="it-IT"/>
        </w:rPr>
      </w:pPr>
    </w:p>
    <w:p w14:paraId="04D81063" w14:textId="7AC52385" w:rsidR="00E2305A" w:rsidRPr="003330D1" w:rsidRDefault="00C40A47" w:rsidP="00A25FB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b/>
          <w:sz w:val="24"/>
          <w:szCs w:val="24"/>
          <w:lang w:eastAsia="it-IT"/>
        </w:rPr>
        <w:t>Titolare del trattamento dei dati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è l’Istituto scolastico [</w:t>
      </w:r>
      <w:r w:rsidR="00810689">
        <w:rPr>
          <w:rFonts w:ascii="inherit" w:eastAsia="Times New Roman" w:hAnsi="inherit" w:cs="Times New Roman"/>
          <w:sz w:val="24"/>
          <w:szCs w:val="24"/>
          <w:lang w:eastAsia="it-IT"/>
        </w:rPr>
        <w:t>Istituto Comprensivo “S. Giuseppe da Copertino” Copertino (LE)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, Telefono: [</w:t>
      </w:r>
      <w:r w:rsidR="00810689" w:rsidRPr="007234AD">
        <w:rPr>
          <w:rFonts w:ascii="inherit" w:eastAsia="Times New Roman" w:hAnsi="inherit" w:cs="Times New Roman"/>
          <w:sz w:val="24"/>
          <w:szCs w:val="24"/>
          <w:lang w:eastAsia="it-IT"/>
        </w:rPr>
        <w:t>0832947164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], Email: [</w:t>
      </w:r>
      <w:r w:rsidR="00810689">
        <w:rPr>
          <w:rFonts w:ascii="inherit" w:eastAsia="Times New Roman" w:hAnsi="inherit" w:cs="Times New Roman"/>
          <w:sz w:val="24"/>
          <w:szCs w:val="24"/>
          <w:lang w:eastAsia="it-IT"/>
        </w:rPr>
        <w:t>leic865009@istruzione.it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], PEC: [</w:t>
      </w:r>
      <w:r w:rsidR="00810689">
        <w:rPr>
          <w:rFonts w:ascii="inherit" w:eastAsia="Times New Roman" w:hAnsi="inherit" w:cs="Times New Roman"/>
          <w:sz w:val="24"/>
          <w:szCs w:val="24"/>
          <w:lang w:eastAsia="it-IT"/>
        </w:rPr>
        <w:t>leic865009@pec.istruzione.it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].</w:t>
      </w:r>
    </w:p>
    <w:p w14:paraId="00518FE9" w14:textId="77777777" w:rsidR="00C40A47" w:rsidRPr="003330D1" w:rsidRDefault="00C40A47" w:rsidP="00A25FB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14:paraId="540A814F" w14:textId="105B6E96" w:rsidR="00C40A47" w:rsidRPr="003330D1" w:rsidRDefault="00C40A47" w:rsidP="00C40A4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b/>
          <w:sz w:val="24"/>
          <w:szCs w:val="24"/>
          <w:lang w:eastAsia="it-IT"/>
        </w:rPr>
        <w:t>Responsabile della protezione dei dati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(DPO) è </w:t>
      </w:r>
      <w:r w:rsidR="008405EB">
        <w:rPr>
          <w:rFonts w:ascii="inherit" w:eastAsia="Times New Roman" w:hAnsi="inherit" w:cs="Times New Roman"/>
          <w:sz w:val="24"/>
          <w:szCs w:val="24"/>
          <w:lang w:eastAsia="it-IT"/>
        </w:rPr>
        <w:t>il Dott. Matteo Umberto Centonze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ed è contattabile al seguente indirizzo mail:</w:t>
      </w:r>
      <w:r w:rsidR="008405EB" w:rsidRPr="008405EB">
        <w:t xml:space="preserve"> </w:t>
      </w:r>
      <w:r w:rsidR="008405EB" w:rsidRPr="008405EB">
        <w:rPr>
          <w:rFonts w:ascii="inherit" w:eastAsia="Times New Roman" w:hAnsi="inherit" w:cs="Times New Roman"/>
          <w:sz w:val="24"/>
          <w:szCs w:val="24"/>
          <w:lang w:eastAsia="it-IT"/>
        </w:rPr>
        <w:t>centonze.matteo@pec.it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. Il DPO costituisce il punto di contatto per chiedere e ricevere informazioni sul trattamento dei vostri dati personali.</w:t>
      </w:r>
    </w:p>
    <w:p w14:paraId="6596B258" w14:textId="77777777" w:rsidR="00C40A47" w:rsidRPr="003330D1" w:rsidRDefault="00C40A47" w:rsidP="00C40A4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14:paraId="6144B707" w14:textId="6F47CBF7" w:rsidR="00C40A47" w:rsidRDefault="00C40A47" w:rsidP="00C40A4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b/>
          <w:sz w:val="24"/>
          <w:szCs w:val="24"/>
          <w:lang w:eastAsia="it-IT"/>
        </w:rPr>
        <w:t>Responsabile del trattamento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è </w:t>
      </w:r>
      <w:r w:rsidR="00433BD1">
        <w:rPr>
          <w:rFonts w:ascii="inherit" w:eastAsia="Times New Roman" w:hAnsi="inherit" w:cs="Times New Roman"/>
          <w:sz w:val="24"/>
          <w:szCs w:val="24"/>
          <w:lang w:eastAsia="it-IT"/>
        </w:rPr>
        <w:t>i</w:t>
      </w:r>
      <w:r w:rsidR="00433BD1" w:rsidRPr="00433BD1">
        <w:rPr>
          <w:rFonts w:ascii="inherit" w:eastAsia="Times New Roman" w:hAnsi="inherit" w:cs="Times New Roman"/>
          <w:sz w:val="24"/>
          <w:szCs w:val="24"/>
          <w:lang w:eastAsia="it-IT"/>
        </w:rPr>
        <w:t>l Ministero dell’Istruzione,</w:t>
      </w:r>
      <w:r w:rsid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che</w:t>
      </w:r>
      <w:r w:rsidR="00433BD1"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mette a disposizione la piattaforma per la gestione del servizio dei pagamenti “Pago In Rete”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</w:p>
    <w:p w14:paraId="3068A796" w14:textId="39F1EBDA" w:rsidR="00F66858" w:rsidRDefault="00F66858" w:rsidP="00C40A4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14:paraId="10F1D32E" w14:textId="563381FF" w:rsidR="00F66858" w:rsidRDefault="00F66858" w:rsidP="00C40A4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F66858">
        <w:rPr>
          <w:rFonts w:ascii="inherit" w:eastAsia="Times New Roman" w:hAnsi="inherit" w:cs="Times New Roman"/>
          <w:b/>
          <w:sz w:val="24"/>
          <w:szCs w:val="24"/>
          <w:lang w:eastAsia="it-IT"/>
        </w:rPr>
        <w:t>Responsabile del trattamento</w:t>
      </w:r>
      <w:r w:rsidRPr="00F66858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è Arg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o</w:t>
      </w:r>
      <w:r w:rsidRPr="00F66858">
        <w:rPr>
          <w:rFonts w:ascii="inherit" w:eastAsia="Times New Roman" w:hAnsi="inherit" w:cs="Times New Roman"/>
          <w:sz w:val="24"/>
          <w:szCs w:val="24"/>
          <w:lang w:eastAsia="it-IT"/>
        </w:rPr>
        <w:t>, che mette a disposizione la piattaforma per la gestione del servizio dei pagamenti “Pago on line”.</w:t>
      </w:r>
    </w:p>
    <w:p w14:paraId="7E8A6BD2" w14:textId="1F5763C8" w:rsidR="00A60BCA" w:rsidRDefault="00A60BCA" w:rsidP="00C40A4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b/>
          <w:sz w:val="24"/>
          <w:szCs w:val="24"/>
          <w:lang w:eastAsia="it-IT"/>
        </w:rPr>
      </w:pPr>
    </w:p>
    <w:p w14:paraId="2787BE79" w14:textId="77777777" w:rsidR="00A60BCA" w:rsidRDefault="00A60BCA" w:rsidP="00C40A4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14:paraId="61C68A51" w14:textId="74B4AE31" w:rsidR="00E11474" w:rsidRPr="003330D1" w:rsidRDefault="00E11474" w:rsidP="00C40A4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14:paraId="4A45689B" w14:textId="51383033" w:rsidR="00E2305A" w:rsidRPr="003330D1" w:rsidRDefault="00E2305A" w:rsidP="00332AA1">
      <w:pPr>
        <w:shd w:val="clear" w:color="auto" w:fill="FDFDFE"/>
        <w:spacing w:after="0" w:line="240" w:lineRule="auto"/>
        <w:textAlignment w:val="top"/>
        <w:rPr>
          <w:rFonts w:ascii="PTSans" w:eastAsia="Times New Roman" w:hAnsi="PTSans" w:cs="Times New Roman"/>
          <w:sz w:val="2"/>
          <w:szCs w:val="2"/>
          <w:lang w:eastAsia="it-IT"/>
        </w:rPr>
      </w:pPr>
      <w:r w:rsidRPr="003330D1">
        <w:rPr>
          <w:rFonts w:ascii="PTSans" w:eastAsia="Times New Roman" w:hAnsi="PTSans" w:cs="Times New Roman"/>
          <w:sz w:val="2"/>
          <w:szCs w:val="2"/>
          <w:lang w:eastAsia="it-IT"/>
        </w:rPr>
        <w:br/>
      </w:r>
    </w:p>
    <w:p w14:paraId="63CACF8F" w14:textId="77777777" w:rsidR="00E2305A" w:rsidRPr="003330D1" w:rsidRDefault="00FC660C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 w14:anchorId="60CB2D3D">
          <v:rect id="_x0000_i1026" alt="" style="width:481.9pt;height:.05pt;mso-width-percent:0;mso-height-percent:0;mso-width-percent:0;mso-height-percent:0" o:hralign="center" o:hrstd="t" o:hrnoshade="t" o:hr="t" fillcolor="#313336" stroked="f"/>
        </w:pict>
      </w:r>
    </w:p>
    <w:p w14:paraId="76898533" w14:textId="77777777" w:rsidR="00E2305A" w:rsidRPr="003330D1" w:rsidRDefault="00E2305A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30D1">
        <w:rPr>
          <w:rFonts w:ascii="PTSans" w:eastAsia="Times New Roman" w:hAnsi="PTSans" w:cs="Times New Roman"/>
          <w:sz w:val="15"/>
          <w:szCs w:val="15"/>
          <w:shd w:val="clear" w:color="auto" w:fill="FDFDFE"/>
          <w:lang w:eastAsia="it-IT"/>
        </w:rPr>
        <w:t> </w:t>
      </w:r>
    </w:p>
    <w:p w14:paraId="14C7F715" w14:textId="1202864F" w:rsidR="00E2305A" w:rsidRPr="003330D1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</w:pPr>
      <w:r w:rsidRPr="003330D1">
        <w:rPr>
          <w:rFonts w:ascii="PTSans" w:eastAsia="Times New Roman" w:hAnsi="PTSans" w:cs="Times New Roman"/>
          <w:noProof/>
          <w:sz w:val="2"/>
          <w:szCs w:val="2"/>
          <w:lang w:eastAsia="it-IT"/>
        </w:rPr>
        <w:drawing>
          <wp:inline distT="0" distB="0" distL="0" distR="0" wp14:anchorId="2F313E96" wp14:editId="0F3AC8BA">
            <wp:extent cx="573405" cy="57340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ab/>
      </w:r>
      <w:r w:rsidR="00E2305A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>Per quale motivo e finalità trattiamo i dati personali</w:t>
      </w:r>
    </w:p>
    <w:p w14:paraId="05E7479D" w14:textId="77777777" w:rsidR="00332AA1" w:rsidRPr="003330D1" w:rsidRDefault="00332AA1" w:rsidP="00A25FB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1"/>
          <w:szCs w:val="21"/>
          <w:lang w:eastAsia="it-IT"/>
        </w:rPr>
      </w:pPr>
    </w:p>
    <w:p w14:paraId="764CDC91" w14:textId="45ACA422" w:rsidR="00194ED1" w:rsidRDefault="00194ED1" w:rsidP="00194ED1">
      <w:pPr>
        <w:shd w:val="clear" w:color="auto" w:fill="FDFDFE"/>
        <w:spacing w:before="120"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I dati personali da Lei forniti sono trattati unicamente per finalità strettamente connesse e necessarie al fine di consentire la fruizione del </w:t>
      </w: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Servizio “</w:t>
      </w:r>
      <w:r w:rsidR="00433BD1" w:rsidRPr="00433BD1">
        <w:rPr>
          <w:rFonts w:ascii="inherit" w:eastAsia="Times New Roman" w:hAnsi="inherit" w:cs="Times New Roman"/>
          <w:sz w:val="24"/>
          <w:szCs w:val="24"/>
          <w:lang w:eastAsia="it-IT"/>
        </w:rPr>
        <w:t>Pago in Rete</w:t>
      </w: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” da parte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dell’Istituzione scolastica. Tale trattamento viene effettuato in adempimento ad obblighi di legge </w:t>
      </w:r>
      <w:r w:rsid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e 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nell’esercizio d</w:t>
      </w:r>
      <w:r w:rsid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i compiti di 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interesse pubblico (</w:t>
      </w:r>
      <w:r w:rsidR="00433BD1"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in esecuzione del combinato disposto di cui all’art 5, co.1 del </w:t>
      </w:r>
      <w:proofErr w:type="spellStart"/>
      <w:r w:rsidR="00433BD1" w:rsidRPr="00433BD1">
        <w:rPr>
          <w:rFonts w:ascii="inherit" w:eastAsia="Times New Roman" w:hAnsi="inherit" w:cs="Times New Roman"/>
          <w:sz w:val="24"/>
          <w:szCs w:val="24"/>
          <w:lang w:eastAsia="it-IT"/>
        </w:rPr>
        <w:t>D.lgs</w:t>
      </w:r>
      <w:proofErr w:type="spellEnd"/>
      <w:r w:rsidR="00433BD1"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7 marzo 2005, n. 82, all’art. 1, co.8 del D.L. 30 dicembre 2019, n, 162 e all’art. 24, co, 2 del D.L. del 16 luglio 2020, n. 76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).</w:t>
      </w:r>
    </w:p>
    <w:p w14:paraId="182E0F9D" w14:textId="5F2B5664" w:rsidR="00433BD1" w:rsidRDefault="00433BD1" w:rsidP="00433BD1">
      <w:pPr>
        <w:shd w:val="clear" w:color="auto" w:fill="FDFDFE"/>
        <w:spacing w:before="120"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consentirLe</w:t>
      </w:r>
      <w:proofErr w:type="spellEnd"/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di effettuare i pagamenti richiesti</w:t>
      </w:r>
    </w:p>
    <w:p w14:paraId="58A141DC" w14:textId="64260FFC" w:rsidR="00433BD1" w:rsidRPr="00433BD1" w:rsidRDefault="00433BD1" w:rsidP="00433BD1">
      <w:pPr>
        <w:shd w:val="clear" w:color="auto" w:fill="FDFDFE"/>
        <w:spacing w:before="120"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lastRenderedPageBreak/>
        <w:t>In qualità di</w:t>
      </w: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interessat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o al trattamento Le</w:t>
      </w:r>
      <w:r w:rsidR="00A60BCA">
        <w:rPr>
          <w:rFonts w:ascii="inherit" w:eastAsia="Times New Roman" w:hAnsi="inherit" w:cs="Times New Roman"/>
          <w:sz w:val="24"/>
          <w:szCs w:val="24"/>
          <w:lang w:eastAsia="it-IT"/>
        </w:rPr>
        <w:t>i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potrà</w:t>
      </w: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alternativamente scegliere di:</w:t>
      </w:r>
    </w:p>
    <w:p w14:paraId="3D686EE9" w14:textId="44BDF916" w:rsidR="00433BD1" w:rsidRPr="00433BD1" w:rsidRDefault="00433BD1" w:rsidP="00433BD1">
      <w:pPr>
        <w:shd w:val="clear" w:color="auto" w:fill="FDFDFE"/>
        <w:spacing w:before="120"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a)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non utilizzare il servizio di Pago in Rete, quindi procedere ai pagamenti mediante bollettino non intestato;</w:t>
      </w:r>
    </w:p>
    <w:p w14:paraId="6A73C040" w14:textId="371448A8" w:rsidR="00433BD1" w:rsidRPr="00433BD1" w:rsidRDefault="00433BD1" w:rsidP="00433BD1">
      <w:pPr>
        <w:shd w:val="clear" w:color="auto" w:fill="FDFDFE"/>
        <w:spacing w:before="120"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b)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usufruire del servizio e compilare il modulo ai fini dell’associazione del proprio codice fiscale a quello dell’alunno;</w:t>
      </w:r>
    </w:p>
    <w:p w14:paraId="75A34EC2" w14:textId="20786F92" w:rsidR="00433BD1" w:rsidRPr="00433BD1" w:rsidRDefault="00433BD1" w:rsidP="00433BD1">
      <w:pPr>
        <w:shd w:val="clear" w:color="auto" w:fill="FDFDFE"/>
        <w:spacing w:before="120"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c)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usufruire del servizio e compilare il modulo, delegando il rappresentante di classe a svolgere i pagamenti in nome e per conto dell’alunno;</w:t>
      </w:r>
    </w:p>
    <w:p w14:paraId="6CD42DCA" w14:textId="22A27F5D" w:rsidR="00E2305A" w:rsidRPr="003330D1" w:rsidRDefault="00433BD1" w:rsidP="00433BD1">
      <w:pPr>
        <w:shd w:val="clear" w:color="auto" w:fill="FDFDFE"/>
        <w:spacing w:before="120"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d)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usufruire del servizio e compilare il modulo, selezionando entrambe le opzioni indicate sub. b) e sub c).</w:t>
      </w:r>
    </w:p>
    <w:p w14:paraId="22ED9E36" w14:textId="77777777" w:rsidR="00E2305A" w:rsidRPr="00E2305A" w:rsidRDefault="00FC660C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 w14:anchorId="084F810B">
          <v:rect id="_x0000_i1027" alt="" style="width:481.9pt;height:.05pt;mso-width-percent:0;mso-height-percent:0;mso-width-percent:0;mso-height-percent:0" o:hralign="center" o:hrstd="t" o:hrnoshade="t" o:hr="t" fillcolor="#313336" stroked="f"/>
        </w:pict>
      </w:r>
    </w:p>
    <w:p w14:paraId="10DB52F7" w14:textId="77777777" w:rsidR="00E2305A" w:rsidRPr="00E2305A" w:rsidRDefault="00E2305A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05A">
        <w:rPr>
          <w:rFonts w:ascii="PTSans" w:eastAsia="Times New Roman" w:hAnsi="PTSans" w:cs="Times New Roman"/>
          <w:color w:val="313336"/>
          <w:sz w:val="15"/>
          <w:szCs w:val="15"/>
          <w:shd w:val="clear" w:color="auto" w:fill="FDFDFE"/>
          <w:lang w:eastAsia="it-IT"/>
        </w:rPr>
        <w:t> </w:t>
      </w:r>
    </w:p>
    <w:p w14:paraId="490A7CEF" w14:textId="0D2B2F70" w:rsidR="00E2305A" w:rsidRPr="003330D1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</w:pPr>
      <w:r w:rsidRPr="00E2305A">
        <w:rPr>
          <w:rFonts w:ascii="PTSans" w:eastAsia="Times New Roman" w:hAnsi="PTSans" w:cs="Times New Roman"/>
          <w:noProof/>
          <w:color w:val="313336"/>
          <w:sz w:val="2"/>
          <w:szCs w:val="2"/>
          <w:lang w:eastAsia="it-IT"/>
        </w:rPr>
        <w:drawing>
          <wp:inline distT="0" distB="0" distL="0" distR="0" wp14:anchorId="7D2D0228" wp14:editId="42B8A1CE">
            <wp:extent cx="573405" cy="5734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Sans" w:eastAsia="Times New Roman" w:hAnsi="PTSans" w:cs="Times New Roman"/>
          <w:b/>
          <w:bCs/>
          <w:color w:val="313336"/>
          <w:sz w:val="30"/>
          <w:szCs w:val="30"/>
          <w:lang w:eastAsia="it-IT"/>
        </w:rPr>
        <w:tab/>
      </w:r>
      <w:r w:rsidR="00E2305A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>Come</w:t>
      </w:r>
      <w:r w:rsidR="00C70902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 xml:space="preserve"> e quali</w:t>
      </w:r>
      <w:r w:rsidR="00E2305A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 xml:space="preserve"> dati personali</w:t>
      </w:r>
      <w:r w:rsidR="00C70902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 xml:space="preserve"> trattiamo</w:t>
      </w:r>
    </w:p>
    <w:p w14:paraId="1801A57A" w14:textId="77777777" w:rsidR="00332AA1" w:rsidRPr="003330D1" w:rsidRDefault="00332AA1" w:rsidP="00A25FB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14:paraId="53352698" w14:textId="77777777" w:rsidR="00C70902" w:rsidRPr="003330D1" w:rsidRDefault="00E2305A" w:rsidP="00A25FB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In conformità ai requisiti di sicurezza richiesti dalle normative, il trattamento sarà effettuato tramite sistemi i</w:t>
      </w:r>
      <w:r w:rsidR="00194ED1" w:rsidRPr="003330D1">
        <w:rPr>
          <w:rFonts w:ascii="inherit" w:eastAsia="Times New Roman" w:hAnsi="inherit" w:cs="Times New Roman"/>
          <w:sz w:val="24"/>
          <w:szCs w:val="24"/>
          <w:lang w:eastAsia="it-IT"/>
        </w:rPr>
        <w:t>nformatici e, in particolare, attraverso la specifica piattaforma messa a disposizione dal Responsabile del trattamento</w:t>
      </w:r>
      <w:r w:rsidR="00C70902" w:rsidRPr="003330D1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</w:p>
    <w:p w14:paraId="3267C74C" w14:textId="068C9C8F" w:rsidR="00E2305A" w:rsidRPr="003330D1" w:rsidRDefault="00C70902" w:rsidP="00A25FB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Il trattamento avviene sia per l’abilitazione al servizio, e quindi per l’associazione genitore-alunno sia per l’associazione dell’alunno al rappresentante di classe (attività ulteriore e di carattere facoltativo, attivit</w:t>
      </w:r>
      <w:r w:rsidR="00433BD1">
        <w:rPr>
          <w:rFonts w:ascii="inherit" w:eastAsia="Times New Roman" w:hAnsi="inherit" w:cs="Times New Roman"/>
          <w:sz w:val="24"/>
          <w:szCs w:val="24"/>
          <w:lang w:eastAsia="it-IT"/>
        </w:rPr>
        <w:t>à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solo previ</w:t>
      </w:r>
      <w:r w:rsidR="00433BD1">
        <w:rPr>
          <w:rFonts w:ascii="inherit" w:eastAsia="Times New Roman" w:hAnsi="inherit" w:cs="Times New Roman"/>
          <w:sz w:val="24"/>
          <w:szCs w:val="24"/>
          <w:lang w:eastAsia="it-IT"/>
        </w:rPr>
        <w:t>a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433BD1">
        <w:rPr>
          <w:rFonts w:ascii="inherit" w:eastAsia="Times New Roman" w:hAnsi="inherit" w:cs="Times New Roman"/>
          <w:sz w:val="24"/>
          <w:szCs w:val="24"/>
          <w:lang w:eastAsia="it-IT"/>
        </w:rPr>
        <w:t>delega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del genitore interessato al trattamento), così che quest’ultimo possa visualizzare i dati relativi ai pagamenti da effettuare per conto del genitore dell’alunno</w:t>
      </w:r>
      <w:r w:rsidR="00E2305A" w:rsidRPr="003330D1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</w:p>
    <w:p w14:paraId="75E7CF6D" w14:textId="1377C942" w:rsidR="00C70902" w:rsidRPr="003330D1" w:rsidRDefault="00C70902" w:rsidP="00A25FB7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I dati trattati sono i dati anagrafici del soggetto pagatore (alunno) e del soggetto versante (genitore o chi esercita la responsabilità genitoriale) e, nello specifico, i rispettivi codici fiscali.</w:t>
      </w:r>
    </w:p>
    <w:p w14:paraId="37044E14" w14:textId="53432D7E" w:rsidR="00E2305A" w:rsidRPr="003330D1" w:rsidRDefault="00E2305A" w:rsidP="00332AA1">
      <w:pPr>
        <w:shd w:val="clear" w:color="auto" w:fill="FDFDFE"/>
        <w:spacing w:after="0" w:line="240" w:lineRule="auto"/>
        <w:textAlignment w:val="top"/>
        <w:rPr>
          <w:rFonts w:ascii="PTSans" w:eastAsia="Times New Roman" w:hAnsi="PTSans" w:cs="Times New Roman"/>
          <w:sz w:val="24"/>
          <w:szCs w:val="24"/>
          <w:lang w:eastAsia="it-IT"/>
        </w:rPr>
      </w:pPr>
    </w:p>
    <w:p w14:paraId="3B3429EF" w14:textId="77777777" w:rsidR="00E2305A" w:rsidRPr="00E2305A" w:rsidRDefault="00FC660C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 w14:anchorId="654D33B2">
          <v:rect id="_x0000_i1028" alt="" style="width:481.9pt;height:.05pt;mso-width-percent:0;mso-height-percent:0;mso-width-percent:0;mso-height-percent:0" o:hralign="center" o:hrstd="t" o:hrnoshade="t" o:hr="t" fillcolor="#313336" stroked="f"/>
        </w:pict>
      </w:r>
    </w:p>
    <w:p w14:paraId="5B399967" w14:textId="77777777" w:rsidR="00E2305A" w:rsidRPr="00E2305A" w:rsidRDefault="00E2305A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05A">
        <w:rPr>
          <w:rFonts w:ascii="PTSans" w:eastAsia="Times New Roman" w:hAnsi="PTSans" w:cs="Times New Roman"/>
          <w:color w:val="313336"/>
          <w:sz w:val="15"/>
          <w:szCs w:val="15"/>
          <w:shd w:val="clear" w:color="auto" w:fill="FDFDFE"/>
          <w:lang w:eastAsia="it-IT"/>
        </w:rPr>
        <w:t> </w:t>
      </w:r>
    </w:p>
    <w:p w14:paraId="4BBEED9E" w14:textId="7B6F5F77" w:rsidR="00E2305A" w:rsidRPr="00E2305A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PTSans" w:eastAsia="Times New Roman" w:hAnsi="PTSans" w:cs="Times New Roman"/>
          <w:b/>
          <w:bCs/>
          <w:color w:val="313336"/>
          <w:sz w:val="30"/>
          <w:szCs w:val="30"/>
          <w:lang w:eastAsia="it-IT"/>
        </w:rPr>
      </w:pPr>
      <w:r w:rsidRPr="00E2305A">
        <w:rPr>
          <w:rFonts w:ascii="PTSans" w:eastAsia="Times New Roman" w:hAnsi="PTSans" w:cs="Times New Roman"/>
          <w:noProof/>
          <w:color w:val="313336"/>
          <w:sz w:val="2"/>
          <w:szCs w:val="2"/>
          <w:lang w:eastAsia="it-IT"/>
        </w:rPr>
        <w:drawing>
          <wp:inline distT="0" distB="0" distL="0" distR="0" wp14:anchorId="78E9C696" wp14:editId="3B7465BA">
            <wp:extent cx="600710" cy="586740"/>
            <wp:effectExtent l="0" t="0" r="889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Sans" w:eastAsia="Times New Roman" w:hAnsi="PTSans" w:cs="Times New Roman"/>
          <w:b/>
          <w:bCs/>
          <w:color w:val="313336"/>
          <w:sz w:val="30"/>
          <w:szCs w:val="30"/>
          <w:lang w:eastAsia="it-IT"/>
        </w:rPr>
        <w:tab/>
      </w:r>
      <w:r w:rsidR="00E2305A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>Natura del conferimento e conseguenze in caso di rifiuto</w:t>
      </w:r>
    </w:p>
    <w:p w14:paraId="7E5949C3" w14:textId="77777777" w:rsidR="008B5050" w:rsidRDefault="008B5050" w:rsidP="00147236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313336"/>
          <w:sz w:val="21"/>
          <w:szCs w:val="21"/>
          <w:lang w:eastAsia="it-IT"/>
        </w:rPr>
      </w:pPr>
    </w:p>
    <w:p w14:paraId="59342517" w14:textId="6B7E378D" w:rsidR="00433BD1" w:rsidRPr="00433BD1" w:rsidRDefault="00433BD1" w:rsidP="00433BD1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Il conferimento dei dati è obbligatorio per il conseguimento delle finalità di cui sopra.</w:t>
      </w:r>
    </w:p>
    <w:p w14:paraId="76AEA122" w14:textId="407FB660" w:rsidR="00E2305A" w:rsidRPr="003330D1" w:rsidRDefault="00433BD1" w:rsidP="00433BD1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Il loro mancato, parziale o inesatto conferimento potrebbe avere come conseguenza l’impossibilità di </w:t>
      </w:r>
      <w:proofErr w:type="spellStart"/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>fornirLe</w:t>
      </w:r>
      <w:proofErr w:type="spellEnd"/>
      <w:r w:rsidRP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il servizio</w:t>
      </w:r>
      <w:r w:rsidR="00E2305A" w:rsidRPr="003330D1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</w:p>
    <w:p w14:paraId="24689448" w14:textId="35009EE8" w:rsidR="00E2305A" w:rsidRPr="00E2305A" w:rsidRDefault="00E2305A" w:rsidP="00E2305A">
      <w:pPr>
        <w:shd w:val="clear" w:color="auto" w:fill="FDFDFE"/>
        <w:spacing w:after="0" w:line="240" w:lineRule="auto"/>
        <w:textAlignment w:val="top"/>
        <w:rPr>
          <w:rFonts w:ascii="PTSans" w:eastAsia="Times New Roman" w:hAnsi="PTSans" w:cs="Times New Roman"/>
          <w:color w:val="313336"/>
          <w:sz w:val="2"/>
          <w:szCs w:val="2"/>
          <w:lang w:eastAsia="it-IT"/>
        </w:rPr>
      </w:pPr>
      <w:r w:rsidRPr="00E2305A">
        <w:rPr>
          <w:rFonts w:ascii="PTSans" w:eastAsia="Times New Roman" w:hAnsi="PTSans" w:cs="Times New Roman"/>
          <w:color w:val="313336"/>
          <w:sz w:val="2"/>
          <w:szCs w:val="2"/>
          <w:lang w:eastAsia="it-IT"/>
        </w:rPr>
        <w:br/>
      </w:r>
    </w:p>
    <w:p w14:paraId="2AA686F8" w14:textId="7CFBFF33" w:rsidR="00E2305A" w:rsidRPr="00E2305A" w:rsidRDefault="00FC660C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 w14:anchorId="41BDEE9D">
          <v:rect id="_x0000_i1029" alt="" style="width:481.9pt;height:.05pt;mso-width-percent:0;mso-height-percent:0;mso-width-percent:0;mso-height-percent:0" o:hralign="center" o:hrstd="t" o:hrnoshade="t" o:hr="t" fillcolor="#313336" stroked="f"/>
        </w:pict>
      </w:r>
    </w:p>
    <w:p w14:paraId="519497B5" w14:textId="77777777" w:rsidR="00E2305A" w:rsidRPr="00E2305A" w:rsidRDefault="00E2305A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05A">
        <w:rPr>
          <w:rFonts w:ascii="PTSans" w:eastAsia="Times New Roman" w:hAnsi="PTSans" w:cs="Times New Roman"/>
          <w:color w:val="313336"/>
          <w:sz w:val="15"/>
          <w:szCs w:val="15"/>
          <w:shd w:val="clear" w:color="auto" w:fill="FDFDFE"/>
          <w:lang w:eastAsia="it-IT"/>
        </w:rPr>
        <w:t> </w:t>
      </w:r>
    </w:p>
    <w:p w14:paraId="4C8CDCC2" w14:textId="74764B33" w:rsidR="00E2305A" w:rsidRPr="00E2305A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PTSans" w:eastAsia="Times New Roman" w:hAnsi="PTSans" w:cs="Times New Roman"/>
          <w:b/>
          <w:bCs/>
          <w:color w:val="313336"/>
          <w:sz w:val="30"/>
          <w:szCs w:val="30"/>
          <w:lang w:eastAsia="it-IT"/>
        </w:rPr>
      </w:pPr>
      <w:r w:rsidRPr="00E2305A">
        <w:rPr>
          <w:rFonts w:ascii="PTSans" w:eastAsia="Times New Roman" w:hAnsi="PTSans" w:cs="Times New Roman"/>
          <w:noProof/>
          <w:color w:val="313336"/>
          <w:sz w:val="2"/>
          <w:szCs w:val="2"/>
          <w:lang w:eastAsia="it-IT"/>
        </w:rPr>
        <w:drawing>
          <wp:inline distT="0" distB="0" distL="0" distR="0" wp14:anchorId="2C880ADE" wp14:editId="7A159EEB">
            <wp:extent cx="675640" cy="6686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Sans" w:eastAsia="Times New Roman" w:hAnsi="PTSans" w:cs="Times New Roman"/>
          <w:b/>
          <w:bCs/>
          <w:color w:val="313336"/>
          <w:sz w:val="30"/>
          <w:szCs w:val="30"/>
          <w:lang w:eastAsia="it-IT"/>
        </w:rPr>
        <w:tab/>
      </w:r>
      <w:r w:rsidR="00E2305A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>Trasferimento dei dati</w:t>
      </w:r>
    </w:p>
    <w:p w14:paraId="6A7A36DE" w14:textId="77777777" w:rsidR="00332AA1" w:rsidRPr="003330D1" w:rsidRDefault="00332AA1" w:rsidP="007B4AF5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1"/>
          <w:szCs w:val="21"/>
          <w:lang w:eastAsia="it-IT"/>
        </w:rPr>
      </w:pPr>
    </w:p>
    <w:p w14:paraId="1BCA48AC" w14:textId="131C10E6" w:rsidR="00E2305A" w:rsidRPr="003330D1" w:rsidRDefault="00194ED1" w:rsidP="00332AA1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Non sono previsti trasferimenti di dati personali verso paesi terzi o organizzazioni internazionali</w:t>
      </w:r>
      <w:r w:rsidR="00E2305A" w:rsidRPr="003330D1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</w:p>
    <w:p w14:paraId="3A52BA16" w14:textId="77777777" w:rsidR="00E2305A" w:rsidRPr="003330D1" w:rsidRDefault="00FC660C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 w14:anchorId="317F0DC2">
          <v:rect id="_x0000_i1030" alt="" style="width:481.9pt;height:.05pt;mso-width-percent:0;mso-height-percent:0;mso-width-percent:0;mso-height-percent:0" o:hralign="center" o:hrstd="t" o:hrnoshade="t" o:hr="t" fillcolor="#313336" stroked="f"/>
        </w:pict>
      </w:r>
    </w:p>
    <w:p w14:paraId="12B9C266" w14:textId="77777777" w:rsidR="00E2305A" w:rsidRPr="00E2305A" w:rsidRDefault="00E2305A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05A">
        <w:rPr>
          <w:rFonts w:ascii="PTSans" w:eastAsia="Times New Roman" w:hAnsi="PTSans" w:cs="Times New Roman"/>
          <w:color w:val="313336"/>
          <w:sz w:val="15"/>
          <w:szCs w:val="15"/>
          <w:shd w:val="clear" w:color="auto" w:fill="FDFDFE"/>
          <w:lang w:eastAsia="it-IT"/>
        </w:rPr>
        <w:t> </w:t>
      </w:r>
    </w:p>
    <w:p w14:paraId="7B6385D0" w14:textId="5AFBC842" w:rsidR="00E2305A" w:rsidRPr="00E2305A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PTSans" w:eastAsia="Times New Roman" w:hAnsi="PTSans" w:cs="Times New Roman"/>
          <w:b/>
          <w:bCs/>
          <w:color w:val="313336"/>
          <w:sz w:val="30"/>
          <w:szCs w:val="30"/>
          <w:lang w:eastAsia="it-IT"/>
        </w:rPr>
      </w:pPr>
      <w:r w:rsidRPr="00E2305A">
        <w:rPr>
          <w:rFonts w:ascii="PTSans" w:eastAsia="Times New Roman" w:hAnsi="PTSans" w:cs="Times New Roman"/>
          <w:noProof/>
          <w:color w:val="313336"/>
          <w:sz w:val="2"/>
          <w:szCs w:val="2"/>
          <w:lang w:eastAsia="it-IT"/>
        </w:rPr>
        <w:drawing>
          <wp:inline distT="0" distB="0" distL="0" distR="0" wp14:anchorId="12AA0E1D" wp14:editId="20EC37AB">
            <wp:extent cx="655320" cy="6553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Sans" w:eastAsia="Times New Roman" w:hAnsi="PTSans" w:cs="Times New Roman"/>
          <w:b/>
          <w:bCs/>
          <w:color w:val="313336"/>
          <w:sz w:val="30"/>
          <w:szCs w:val="30"/>
          <w:lang w:eastAsia="it-IT"/>
        </w:rPr>
        <w:tab/>
      </w:r>
      <w:r w:rsidR="00E2305A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>Per quanto tempo conserviamo i dati</w:t>
      </w:r>
    </w:p>
    <w:p w14:paraId="7F488065" w14:textId="77777777" w:rsidR="00332AA1" w:rsidRDefault="00332AA1" w:rsidP="007B4AF5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313336"/>
          <w:sz w:val="21"/>
          <w:szCs w:val="21"/>
          <w:lang w:eastAsia="it-IT"/>
        </w:rPr>
      </w:pPr>
    </w:p>
    <w:p w14:paraId="4919AC1A" w14:textId="77777777" w:rsidR="00C70902" w:rsidRPr="003330D1" w:rsidRDefault="00C70902" w:rsidP="00C70902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6A411059" w14:textId="1F6FC8EA" w:rsidR="00433BD1" w:rsidRDefault="00C70902" w:rsidP="00C70902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Nello specifico, l’associazione tra soggetto pagatore e soggetto versante viene mantenuta per tutto il periodo di frequenza dell’alunno presso l’Istituto e in base ai Piani di conservazione e scarto degli archivi scolastici definiti dalla direzione Generale degli archivi presso il Ministero dei Beni Culturali</w:t>
      </w:r>
      <w:r w:rsidR="00E2305A" w:rsidRPr="003330D1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</w:p>
    <w:p w14:paraId="5AF13EC9" w14:textId="64C55A27" w:rsidR="00E2305A" w:rsidRPr="00332AA1" w:rsidRDefault="00E2305A" w:rsidP="00332AA1">
      <w:pPr>
        <w:shd w:val="clear" w:color="auto" w:fill="FDFDFE"/>
        <w:spacing w:after="0" w:line="240" w:lineRule="auto"/>
        <w:textAlignment w:val="top"/>
        <w:rPr>
          <w:rFonts w:ascii="PTSans" w:eastAsia="Times New Roman" w:hAnsi="PTSans" w:cs="Times New Roman"/>
          <w:color w:val="313336"/>
          <w:sz w:val="2"/>
          <w:szCs w:val="2"/>
          <w:lang w:eastAsia="it-IT"/>
        </w:rPr>
      </w:pPr>
      <w:r w:rsidRPr="00E2305A">
        <w:rPr>
          <w:rFonts w:ascii="PTSans" w:eastAsia="Times New Roman" w:hAnsi="PTSans" w:cs="Times New Roman"/>
          <w:color w:val="313336"/>
          <w:sz w:val="2"/>
          <w:szCs w:val="2"/>
          <w:lang w:eastAsia="it-IT"/>
        </w:rPr>
        <w:br/>
      </w:r>
      <w:r w:rsidRPr="00E2305A">
        <w:rPr>
          <w:rFonts w:ascii="PTSans" w:eastAsia="Times New Roman" w:hAnsi="PTSans" w:cs="Times New Roman"/>
          <w:color w:val="313336"/>
          <w:sz w:val="15"/>
          <w:szCs w:val="15"/>
          <w:shd w:val="clear" w:color="auto" w:fill="FDFDFE"/>
          <w:lang w:eastAsia="it-IT"/>
        </w:rPr>
        <w:t> </w:t>
      </w:r>
      <w:r w:rsidR="00FC66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 w14:anchorId="1D0C907E">
          <v:rect id="_x0000_i1031" alt="" style="width:481.9pt;height:.05pt;mso-width-percent:0;mso-height-percent:0;mso-width-percent:0;mso-height-percent:0" o:hralign="center" o:hrstd="t" o:hrnoshade="t" o:hr="t" fillcolor="#313336" stroked="f"/>
        </w:pict>
      </w:r>
    </w:p>
    <w:p w14:paraId="7402823A" w14:textId="77777777" w:rsidR="00E2305A" w:rsidRPr="00E2305A" w:rsidRDefault="00E2305A" w:rsidP="00E2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05A">
        <w:rPr>
          <w:rFonts w:ascii="PTSans" w:eastAsia="Times New Roman" w:hAnsi="PTSans" w:cs="Times New Roman"/>
          <w:color w:val="313336"/>
          <w:sz w:val="15"/>
          <w:szCs w:val="15"/>
          <w:shd w:val="clear" w:color="auto" w:fill="FDFDFE"/>
          <w:lang w:eastAsia="it-IT"/>
        </w:rPr>
        <w:t> </w:t>
      </w:r>
    </w:p>
    <w:p w14:paraId="1F4AE9C7" w14:textId="36DB8D89" w:rsidR="00E2305A" w:rsidRPr="003330D1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</w:pPr>
      <w:r w:rsidRPr="00E2305A">
        <w:rPr>
          <w:rFonts w:ascii="PTSans" w:eastAsia="Times New Roman" w:hAnsi="PTSans" w:cs="Times New Roman"/>
          <w:noProof/>
          <w:color w:val="313336"/>
          <w:sz w:val="2"/>
          <w:szCs w:val="2"/>
          <w:lang w:eastAsia="it-IT"/>
        </w:rPr>
        <w:drawing>
          <wp:inline distT="0" distB="0" distL="0" distR="0" wp14:anchorId="58BD0C79" wp14:editId="6794631C">
            <wp:extent cx="573405" cy="5734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Sans" w:eastAsia="Times New Roman" w:hAnsi="PTSans" w:cs="Times New Roman"/>
          <w:b/>
          <w:bCs/>
          <w:color w:val="313336"/>
          <w:sz w:val="30"/>
          <w:szCs w:val="30"/>
          <w:lang w:eastAsia="it-IT"/>
        </w:rPr>
        <w:tab/>
      </w:r>
      <w:r w:rsidR="00E2305A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 xml:space="preserve">A chi comunichiamo i dati personali </w:t>
      </w:r>
    </w:p>
    <w:p w14:paraId="1FD1A134" w14:textId="77777777" w:rsidR="00332AA1" w:rsidRDefault="00332AA1" w:rsidP="007B4AF5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313336"/>
          <w:sz w:val="21"/>
          <w:szCs w:val="21"/>
          <w:lang w:eastAsia="it-IT"/>
        </w:rPr>
      </w:pPr>
    </w:p>
    <w:p w14:paraId="482218F6" w14:textId="1E7B721B" w:rsidR="00332AA1" w:rsidRPr="003330D1" w:rsidRDefault="00E2305A" w:rsidP="007B4AF5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I Suoi dati saranno trattati unicamente da personale espressamente autorizzato e, in particolare, dal personale interno all’uopo preposto (previa istruzione e autorizzazione di tali soggetti quali </w:t>
      </w:r>
      <w:r w:rsidR="00FC1B51" w:rsidRPr="003330D1">
        <w:rPr>
          <w:rFonts w:ascii="inherit" w:eastAsia="Times New Roman" w:hAnsi="inherit" w:cs="Times New Roman"/>
          <w:sz w:val="24"/>
          <w:szCs w:val="24"/>
          <w:lang w:eastAsia="it-IT"/>
        </w:rPr>
        <w:t>autorizzati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al trattamento).</w:t>
      </w:r>
    </w:p>
    <w:p w14:paraId="13D9E0DD" w14:textId="2B3DFA7E" w:rsidR="00C70902" w:rsidRPr="003330D1" w:rsidRDefault="00E2305A" w:rsidP="00FC1B51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Per esigenze esclusivamente organizzative e funzionali e per finalità strettamente connesse e correlate alla prestazione dei nostri servizi, i dati personali potranno essere comunicati a altri soggetti che svolgono attività e servizi in outsourcing, nominati laddove necessario quali Responsabili esterni del trattamento dei dati personali</w:t>
      </w:r>
      <w:r w:rsidR="00433B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(es. il Ministero dell’Istruzione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, qual</w:t>
      </w:r>
      <w:r w:rsidR="00433BD1">
        <w:rPr>
          <w:rFonts w:ascii="inherit" w:eastAsia="Times New Roman" w:hAnsi="inherit" w:cs="Times New Roman"/>
          <w:sz w:val="24"/>
          <w:szCs w:val="24"/>
          <w:lang w:eastAsia="it-IT"/>
        </w:rPr>
        <w:t>e</w:t>
      </w:r>
      <w:r w:rsidR="00C70902"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fornitore della soluzione tecnologica “</w:t>
      </w:r>
      <w:r w:rsidR="00433BD1">
        <w:rPr>
          <w:rFonts w:ascii="inherit" w:eastAsia="Times New Roman" w:hAnsi="inherit" w:cs="Times New Roman"/>
          <w:sz w:val="24"/>
          <w:szCs w:val="24"/>
          <w:lang w:eastAsia="it-IT"/>
        </w:rPr>
        <w:t>Pago in Rete</w:t>
      </w:r>
      <w:r w:rsidR="00C70902"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”. 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In ogni caso i dati non saranno oggetto di diffusione.</w:t>
      </w:r>
    </w:p>
    <w:p w14:paraId="35B12EB3" w14:textId="5AF1F8BB" w:rsidR="00FC1B51" w:rsidRPr="00C70902" w:rsidRDefault="00FC1B51" w:rsidP="00FC1B51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313336"/>
          <w:sz w:val="21"/>
          <w:szCs w:val="21"/>
          <w:lang w:eastAsia="it-IT"/>
        </w:rPr>
      </w:pPr>
    </w:p>
    <w:p w14:paraId="7B584739" w14:textId="0FE007F6" w:rsidR="00332AA1" w:rsidRPr="00C70902" w:rsidRDefault="00E2305A" w:rsidP="00C70902">
      <w:pPr>
        <w:shd w:val="clear" w:color="auto" w:fill="FDFDFE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05A">
        <w:rPr>
          <w:rFonts w:ascii="PTSans" w:eastAsia="Times New Roman" w:hAnsi="PTSans" w:cs="Times New Roman"/>
          <w:color w:val="313336"/>
          <w:sz w:val="15"/>
          <w:szCs w:val="15"/>
          <w:shd w:val="clear" w:color="auto" w:fill="FDFDFE"/>
          <w:lang w:eastAsia="it-IT"/>
        </w:rPr>
        <w:t> </w:t>
      </w:r>
    </w:p>
    <w:p w14:paraId="4929EE1D" w14:textId="2F1CB853" w:rsidR="00E2305A" w:rsidRPr="003330D1" w:rsidRDefault="006A4A2E" w:rsidP="006A4A2E">
      <w:pPr>
        <w:spacing w:after="0" w:line="240" w:lineRule="auto"/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</w:pPr>
      <w:r w:rsidRPr="00E2305A">
        <w:rPr>
          <w:rFonts w:ascii="PTSans" w:eastAsia="Times New Roman" w:hAnsi="PTSans" w:cs="Times New Roman"/>
          <w:noProof/>
          <w:color w:val="313336"/>
          <w:sz w:val="2"/>
          <w:szCs w:val="2"/>
          <w:lang w:eastAsia="it-IT"/>
        </w:rPr>
        <w:drawing>
          <wp:inline distT="0" distB="0" distL="0" distR="0" wp14:anchorId="3B0AB353" wp14:editId="248E3DBD">
            <wp:extent cx="573405" cy="5734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Sans" w:eastAsia="Times New Roman" w:hAnsi="PTSans" w:cs="Times New Roman"/>
          <w:b/>
          <w:bCs/>
          <w:color w:val="313336"/>
          <w:sz w:val="30"/>
          <w:szCs w:val="30"/>
          <w:lang w:eastAsia="it-IT"/>
        </w:rPr>
        <w:tab/>
      </w:r>
      <w:r w:rsidR="00FC1B51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>Come garantiamo i diritti degli utenti</w:t>
      </w:r>
      <w:r w:rsidR="008B5050" w:rsidRPr="003330D1">
        <w:rPr>
          <w:rFonts w:ascii="PTSans" w:eastAsia="Times New Roman" w:hAnsi="PTSans" w:cs="Times New Roman"/>
          <w:b/>
          <w:bCs/>
          <w:sz w:val="30"/>
          <w:szCs w:val="30"/>
          <w:lang w:eastAsia="it-IT"/>
        </w:rPr>
        <w:t xml:space="preserve"> </w:t>
      </w:r>
    </w:p>
    <w:p w14:paraId="1F8D7C2C" w14:textId="4119F93D" w:rsidR="00332AA1" w:rsidRDefault="00332AA1" w:rsidP="007B4AF5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313336"/>
          <w:sz w:val="21"/>
          <w:szCs w:val="21"/>
          <w:lang w:eastAsia="it-IT"/>
        </w:rPr>
      </w:pPr>
    </w:p>
    <w:p w14:paraId="4153A9BE" w14:textId="6B27E249" w:rsidR="006A4A2E" w:rsidRPr="003330D1" w:rsidRDefault="00E2305A" w:rsidP="007B4AF5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In qualsiasi momento </w:t>
      </w:r>
      <w:r w:rsidR="00C70902" w:rsidRPr="003330D1">
        <w:rPr>
          <w:rFonts w:ascii="inherit" w:eastAsia="Times New Roman" w:hAnsi="inherit" w:cs="Times New Roman"/>
          <w:sz w:val="24"/>
          <w:szCs w:val="24"/>
          <w:lang w:eastAsia="it-IT"/>
        </w:rPr>
        <w:t>Lei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ha il diritto di ottenere conferma dell’esistenza o meno dei </w:t>
      </w:r>
      <w:r w:rsidR="00FC1B51" w:rsidRPr="003330D1">
        <w:rPr>
          <w:rFonts w:ascii="inherit" w:eastAsia="Times New Roman" w:hAnsi="inherit" w:cs="Times New Roman"/>
          <w:sz w:val="24"/>
          <w:szCs w:val="24"/>
          <w:lang w:eastAsia="it-IT"/>
        </w:rPr>
        <w:t>s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uoi dati personali, di conoscerne il contenuto e l’origine, di verificarne l’esattezza o chiederne l’integrazione o l’aggiornamento, oppure la rettificazione, nonché il diritto di chiedere la cancellazione, la trasformazione in forma anonima o la limitazione dei dati trattati, nonché di opporsi in ogni caso, per motivi legittimi, al loro trattamento, comunicandolo, in forma scritta, </w:t>
      </w:r>
      <w:r w:rsidR="006A4A2E" w:rsidRPr="003330D1">
        <w:rPr>
          <w:rFonts w:ascii="inherit" w:eastAsia="Times New Roman" w:hAnsi="inherit" w:cs="Times New Roman"/>
          <w:sz w:val="24"/>
          <w:szCs w:val="24"/>
          <w:lang w:eastAsia="it-IT"/>
        </w:rPr>
        <w:t>a</w:t>
      </w:r>
      <w:r w:rsidR="00C70902" w:rsidRPr="003330D1">
        <w:rPr>
          <w:rFonts w:ascii="inherit" w:eastAsia="Times New Roman" w:hAnsi="inherit" w:cs="Times New Roman"/>
          <w:sz w:val="24"/>
          <w:szCs w:val="24"/>
          <w:lang w:eastAsia="it-IT"/>
        </w:rPr>
        <w:t>i recapiti dell’Istituto scolastico sopra indicati</w:t>
      </w:r>
      <w:r w:rsidR="006A4A2E"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o scrivendo a </w:t>
      </w:r>
      <w:r w:rsidR="008405EB" w:rsidRPr="008405EB">
        <w:rPr>
          <w:rFonts w:ascii="inherit" w:eastAsia="Times New Roman" w:hAnsi="inherit" w:cs="Times New Roman"/>
          <w:sz w:val="24"/>
          <w:szCs w:val="24"/>
          <w:lang w:eastAsia="it-IT"/>
        </w:rPr>
        <w:t xml:space="preserve">centonze.matteo@pec.it </w:t>
      </w:r>
      <w:r w:rsidR="006A4A2E" w:rsidRPr="003330D1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</w:p>
    <w:p w14:paraId="68A09B1C" w14:textId="37AA60E2" w:rsidR="00E2305A" w:rsidRPr="003330D1" w:rsidRDefault="00E2305A" w:rsidP="00C70902">
      <w:pPr>
        <w:shd w:val="clear" w:color="auto" w:fill="FDFDFE"/>
        <w:spacing w:before="120"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Si ricorda infine che </w:t>
      </w:r>
      <w:r w:rsidR="008B5050" w:rsidRPr="003330D1">
        <w:rPr>
          <w:rFonts w:ascii="inherit" w:eastAsia="Times New Roman" w:hAnsi="inherit" w:cs="Times New Roman"/>
          <w:sz w:val="24"/>
          <w:szCs w:val="24"/>
          <w:lang w:eastAsia="it-IT"/>
        </w:rPr>
        <w:t>l’utente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ha sempre il diritto di proporre un reclamo all’Autorità Garante per la protezione dei dati personali per l’esercizio dei </w:t>
      </w:r>
      <w:r w:rsidR="008B5050" w:rsidRPr="003330D1">
        <w:rPr>
          <w:rFonts w:ascii="inherit" w:eastAsia="Times New Roman" w:hAnsi="inherit" w:cs="Times New Roman"/>
          <w:sz w:val="24"/>
          <w:szCs w:val="24"/>
          <w:lang w:eastAsia="it-IT"/>
        </w:rPr>
        <w:t>s</w:t>
      </w: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t>uoi diritti o per qualsiasi altra questione relativa al trattamento dei Suoi dati personali (www.garanteprivacy.it, sezione “Modulistica/Reclamo”).</w:t>
      </w:r>
      <w:r w:rsidR="008B5050"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</w:p>
    <w:p w14:paraId="5CA01D6C" w14:textId="1A46CEE8" w:rsidR="00C70902" w:rsidRPr="003330D1" w:rsidRDefault="00E2305A" w:rsidP="00C70902">
      <w:pPr>
        <w:shd w:val="clear" w:color="auto" w:fill="FDFDFE"/>
        <w:spacing w:before="120" w:after="12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PTSans" w:eastAsia="Times New Roman" w:hAnsi="PTSans" w:cs="Times New Roman"/>
          <w:sz w:val="24"/>
          <w:szCs w:val="24"/>
          <w:lang w:eastAsia="it-IT"/>
        </w:rPr>
        <w:br/>
      </w:r>
      <w:r w:rsidR="00C70902" w:rsidRPr="003330D1">
        <w:rPr>
          <w:rFonts w:ascii="inherit" w:eastAsia="Times New Roman" w:hAnsi="inherit" w:cs="Times New Roman"/>
          <w:sz w:val="24"/>
          <w:szCs w:val="24"/>
          <w:lang w:eastAsia="it-IT"/>
        </w:rPr>
        <w:t>Non è previsto un processo decisionale automatizzato ai sensi dell’art. 14 comma 2 lettera g) del Regolamento (UE) 679/2016.</w:t>
      </w:r>
    </w:p>
    <w:p w14:paraId="64381195" w14:textId="12B91167" w:rsidR="00E2305A" w:rsidRPr="003330D1" w:rsidRDefault="00E2305A" w:rsidP="00C70902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sz w:val="24"/>
          <w:szCs w:val="24"/>
          <w:lang w:eastAsia="it-IT"/>
        </w:rPr>
        <w:br/>
      </w:r>
      <w:r w:rsidR="00C70902" w:rsidRPr="003330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Per ogni altra informazione si rimanda alla informativa estesa disponibile sul sito istituzionale </w:t>
      </w:r>
    </w:p>
    <w:p w14:paraId="1C71FDD5" w14:textId="31EF0029" w:rsidR="00433BD1" w:rsidRPr="00A60BCA" w:rsidRDefault="00E2305A" w:rsidP="00A60BCA">
      <w:pPr>
        <w:shd w:val="clear" w:color="auto" w:fill="FDFDFE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313336"/>
          <w:sz w:val="24"/>
          <w:szCs w:val="24"/>
          <w:lang w:eastAsia="it-IT"/>
        </w:rPr>
      </w:pPr>
      <w:r w:rsidRPr="003330D1">
        <w:rPr>
          <w:rFonts w:ascii="inherit" w:eastAsia="Times New Roman" w:hAnsi="inherit" w:cs="Times New Roman"/>
          <w:color w:val="313336"/>
          <w:sz w:val="24"/>
          <w:szCs w:val="24"/>
          <w:lang w:eastAsia="it-IT"/>
        </w:rPr>
        <w:t> </w:t>
      </w:r>
    </w:p>
    <w:sectPr w:rsidR="00433BD1" w:rsidRPr="00A60B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C815" w14:textId="77777777" w:rsidR="00FC660C" w:rsidRDefault="00FC660C" w:rsidP="00EE6A23">
      <w:pPr>
        <w:spacing w:after="0" w:line="240" w:lineRule="auto"/>
      </w:pPr>
      <w:r>
        <w:separator/>
      </w:r>
    </w:p>
  </w:endnote>
  <w:endnote w:type="continuationSeparator" w:id="0">
    <w:p w14:paraId="25D367C5" w14:textId="77777777" w:rsidR="00FC660C" w:rsidRDefault="00FC660C" w:rsidP="00E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Sans">
    <w:altName w:val="Arial"/>
    <w:charset w:val="4D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16CB" w14:textId="77777777" w:rsidR="00EE6A23" w:rsidRDefault="00EE6A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2AFB" w14:textId="77777777" w:rsidR="00EE6A23" w:rsidRDefault="00EE6A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DE94" w14:textId="77777777" w:rsidR="00EE6A23" w:rsidRDefault="00EE6A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DE90" w14:textId="77777777" w:rsidR="00FC660C" w:rsidRDefault="00FC660C" w:rsidP="00EE6A23">
      <w:pPr>
        <w:spacing w:after="0" w:line="240" w:lineRule="auto"/>
      </w:pPr>
      <w:r>
        <w:separator/>
      </w:r>
    </w:p>
  </w:footnote>
  <w:footnote w:type="continuationSeparator" w:id="0">
    <w:p w14:paraId="0A89B6D7" w14:textId="77777777" w:rsidR="00FC660C" w:rsidRDefault="00FC660C" w:rsidP="00EE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4D96" w14:textId="77777777" w:rsidR="00EE6A23" w:rsidRDefault="00EE6A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D008" w14:textId="77777777" w:rsidR="00EE6A23" w:rsidRDefault="00EE6A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3352" w14:textId="77777777" w:rsidR="00EE6A23" w:rsidRDefault="00EE6A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FAB"/>
    <w:multiLevelType w:val="multilevel"/>
    <w:tmpl w:val="4F9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519E9"/>
    <w:multiLevelType w:val="hybridMultilevel"/>
    <w:tmpl w:val="1E6A1224"/>
    <w:lvl w:ilvl="0" w:tplc="62B4248A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B8A"/>
    <w:multiLevelType w:val="multilevel"/>
    <w:tmpl w:val="B93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13198E"/>
    <w:multiLevelType w:val="multilevel"/>
    <w:tmpl w:val="28CA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5A"/>
    <w:rsid w:val="00034CE8"/>
    <w:rsid w:val="00103435"/>
    <w:rsid w:val="001173CA"/>
    <w:rsid w:val="00124A9A"/>
    <w:rsid w:val="00147236"/>
    <w:rsid w:val="00194ED1"/>
    <w:rsid w:val="00321AF2"/>
    <w:rsid w:val="00332AA1"/>
    <w:rsid w:val="00332B94"/>
    <w:rsid w:val="003330D1"/>
    <w:rsid w:val="00433BD1"/>
    <w:rsid w:val="00491CD1"/>
    <w:rsid w:val="00572028"/>
    <w:rsid w:val="00626419"/>
    <w:rsid w:val="006A4A2E"/>
    <w:rsid w:val="006E7EE1"/>
    <w:rsid w:val="007234AD"/>
    <w:rsid w:val="007B4AF5"/>
    <w:rsid w:val="007D76E5"/>
    <w:rsid w:val="00810689"/>
    <w:rsid w:val="0082114B"/>
    <w:rsid w:val="008405EB"/>
    <w:rsid w:val="00873580"/>
    <w:rsid w:val="008B5050"/>
    <w:rsid w:val="009C01C3"/>
    <w:rsid w:val="009D5A17"/>
    <w:rsid w:val="00A25FB7"/>
    <w:rsid w:val="00A60BCA"/>
    <w:rsid w:val="00A77988"/>
    <w:rsid w:val="00A909C6"/>
    <w:rsid w:val="00B555DA"/>
    <w:rsid w:val="00B70D46"/>
    <w:rsid w:val="00C23408"/>
    <w:rsid w:val="00C40A47"/>
    <w:rsid w:val="00C70902"/>
    <w:rsid w:val="00D66F09"/>
    <w:rsid w:val="00DE50CC"/>
    <w:rsid w:val="00DF338F"/>
    <w:rsid w:val="00E11474"/>
    <w:rsid w:val="00E2305A"/>
    <w:rsid w:val="00E77658"/>
    <w:rsid w:val="00EE6A23"/>
    <w:rsid w:val="00F66858"/>
    <w:rsid w:val="00FC1B51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C2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23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23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5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30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305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305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2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305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2305A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F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FB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B4A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4A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4A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4A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4AF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AF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4A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6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A23"/>
  </w:style>
  <w:style w:type="paragraph" w:styleId="Pidipagina">
    <w:name w:val="footer"/>
    <w:basedOn w:val="Normale"/>
    <w:link w:val="PidipaginaCarattere"/>
    <w:uiPriority w:val="99"/>
    <w:unhideWhenUsed/>
    <w:rsid w:val="00EE6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3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17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2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476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05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5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6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47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08E5-F70F-453E-BFC6-9E4C5D85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2023-09-14T07:28:00Z</dcterms:created>
  <dcterms:modified xsi:type="dcterms:W3CDTF">2023-09-15T10:50:00Z</dcterms:modified>
</cp:coreProperties>
</file>